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7166E">
      <w:pPr>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附件4</w:t>
      </w:r>
    </w:p>
    <w:p w14:paraId="4ED88284">
      <w:pPr>
        <w:jc w:val="center"/>
        <w:rPr>
          <w:rFonts w:hint="eastAsia" w:ascii="宋体" w:hAnsi="宋体" w:eastAsia="宋体" w:cs="宋体"/>
          <w:sz w:val="44"/>
          <w:szCs w:val="44"/>
          <w:lang w:val="en-US" w:eastAsia="zh-CN"/>
        </w:rPr>
      </w:pPr>
      <w:r>
        <w:rPr>
          <w:rFonts w:hint="eastAsia" w:ascii="宋体" w:hAnsi="宋体" w:eastAsia="宋体" w:cs="宋体"/>
          <w:sz w:val="44"/>
          <w:szCs w:val="44"/>
          <w:lang w:val="en-US" w:eastAsia="zh-CN"/>
        </w:rPr>
        <w:t>考试须知</w:t>
      </w:r>
    </w:p>
    <w:p w14:paraId="6D9DF335">
      <w:pPr>
        <w:jc w:val="center"/>
        <w:rPr>
          <w:rFonts w:hint="eastAsia" w:ascii="宋体" w:hAnsi="宋体" w:eastAsia="宋体" w:cs="宋体"/>
          <w:sz w:val="44"/>
          <w:szCs w:val="44"/>
          <w:lang w:val="en-US" w:eastAsia="zh-CN"/>
        </w:rPr>
      </w:pPr>
    </w:p>
    <w:p w14:paraId="2EE14CD0">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1.考生须严格遵守《国家教育考试违规处理办法》(教育部33号令)。</w:t>
      </w:r>
    </w:p>
    <w:p w14:paraId="37F389E0">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考试开考半小时后不能参加考试，开考30分钟后才能提交试卷，进入考试之后不允许退出考试，考试过程中退出考试系统视为放弃，将不能再参加考试。请各位考生在考试过程中注意考试时间，考试时间一到系统将自动收卷。</w:t>
      </w:r>
    </w:p>
    <w:p w14:paraId="0E6D39AE">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3.考生必须认真阅读考生须知并点击同意方可进行考试。</w:t>
      </w:r>
    </w:p>
    <w:p w14:paraId="0B21E0D2">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.考生收到监考老师进行直播查看的对话框时，须进行配合，若不配合，</w:t>
      </w:r>
      <w:r>
        <w:rPr>
          <w:rFonts w:hint="eastAsia" w:ascii="仿宋" w:hAnsi="仿宋" w:eastAsia="仿宋" w:cs="仿宋"/>
          <w:sz w:val="32"/>
          <w:szCs w:val="32"/>
          <w:lang w:val="en-US" w:eastAsia="zh-CN"/>
        </w:rPr>
        <w:t>监考老师可强制收卷</w:t>
      </w:r>
      <w:r>
        <w:rPr>
          <w:rFonts w:hint="eastAsia" w:ascii="仿宋" w:hAnsi="仿宋" w:eastAsia="仿宋" w:cs="仿宋"/>
          <w:sz w:val="32"/>
          <w:szCs w:val="32"/>
        </w:rPr>
        <w:t>。</w:t>
      </w:r>
      <w:bookmarkStart w:id="0" w:name="_GoBack"/>
      <w:bookmarkEnd w:id="0"/>
    </w:p>
    <w:p w14:paraId="5C7AA675">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.考生须授权给考试软件所需权限，特别是摄像头、屏幕捕捉、麦克风，若未授权导致监考老师无法正常监考到考生现场情况，认定为考生作弊，</w:t>
      </w:r>
      <w:r>
        <w:rPr>
          <w:rFonts w:hint="eastAsia" w:ascii="仿宋" w:hAnsi="仿宋" w:eastAsia="仿宋" w:cs="仿宋"/>
          <w:sz w:val="32"/>
          <w:szCs w:val="32"/>
          <w:lang w:eastAsia="zh-CN"/>
        </w:rPr>
        <w:t>监考老师强制收卷</w:t>
      </w:r>
      <w:r>
        <w:rPr>
          <w:rFonts w:hint="eastAsia" w:ascii="仿宋" w:hAnsi="仿宋" w:eastAsia="仿宋" w:cs="仿宋"/>
          <w:sz w:val="32"/>
          <w:szCs w:val="32"/>
        </w:rPr>
        <w:t>。</w:t>
      </w:r>
    </w:p>
    <w:p w14:paraId="127404BE">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.考生</w:t>
      </w:r>
      <w:r>
        <w:rPr>
          <w:rFonts w:hint="eastAsia" w:ascii="仿宋" w:hAnsi="仿宋" w:eastAsia="仿宋" w:cs="仿宋"/>
          <w:sz w:val="32"/>
          <w:szCs w:val="32"/>
          <w:lang w:val="en-US" w:eastAsia="zh-CN"/>
        </w:rPr>
        <w:t>在开考前应确保手机前后</w:t>
      </w:r>
      <w:r>
        <w:rPr>
          <w:rFonts w:hint="eastAsia" w:ascii="仿宋" w:hAnsi="仿宋" w:eastAsia="仿宋" w:cs="仿宋"/>
          <w:sz w:val="32"/>
          <w:szCs w:val="32"/>
        </w:rPr>
        <w:t>手机摄像头</w:t>
      </w:r>
      <w:r>
        <w:rPr>
          <w:rFonts w:hint="eastAsia" w:ascii="仿宋" w:hAnsi="仿宋" w:eastAsia="仿宋" w:cs="仿宋"/>
          <w:sz w:val="32"/>
          <w:szCs w:val="32"/>
          <w:lang w:val="en-US" w:eastAsia="zh-CN"/>
        </w:rPr>
        <w:t>可以使用，如因摄像头</w:t>
      </w:r>
      <w:r>
        <w:rPr>
          <w:rFonts w:hint="eastAsia" w:ascii="仿宋" w:hAnsi="仿宋" w:eastAsia="仿宋" w:cs="仿宋"/>
          <w:sz w:val="32"/>
          <w:szCs w:val="32"/>
        </w:rPr>
        <w:t>损坏或模糊不清，导致无法捕捉到考生现场或无法判别考生真实身份</w:t>
      </w:r>
      <w:r>
        <w:rPr>
          <w:rFonts w:hint="eastAsia" w:ascii="仿宋" w:hAnsi="仿宋" w:eastAsia="仿宋" w:cs="仿宋"/>
          <w:sz w:val="32"/>
          <w:szCs w:val="32"/>
          <w:lang w:val="en-US" w:eastAsia="zh-CN"/>
        </w:rPr>
        <w:t>的情况</w:t>
      </w:r>
      <w:r>
        <w:rPr>
          <w:rFonts w:hint="eastAsia" w:ascii="仿宋" w:hAnsi="仿宋" w:eastAsia="仿宋" w:cs="仿宋"/>
          <w:sz w:val="32"/>
          <w:szCs w:val="32"/>
        </w:rPr>
        <w:t>，认定为考生作弊，</w:t>
      </w:r>
      <w:r>
        <w:rPr>
          <w:rFonts w:hint="eastAsia" w:ascii="仿宋" w:hAnsi="仿宋" w:eastAsia="仿宋" w:cs="仿宋"/>
          <w:sz w:val="32"/>
          <w:szCs w:val="32"/>
          <w:lang w:eastAsia="zh-CN"/>
        </w:rPr>
        <w:t>监考老师强制收卷</w:t>
      </w:r>
      <w:r>
        <w:rPr>
          <w:rFonts w:hint="eastAsia" w:ascii="仿宋" w:hAnsi="仿宋" w:eastAsia="仿宋" w:cs="仿宋"/>
          <w:sz w:val="32"/>
          <w:szCs w:val="32"/>
        </w:rPr>
        <w:t>。</w:t>
      </w:r>
    </w:p>
    <w:p w14:paraId="7F544D7C">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7</w:t>
      </w:r>
      <w:r>
        <w:rPr>
          <w:rFonts w:hint="eastAsia" w:ascii="仿宋" w:hAnsi="仿宋" w:eastAsia="仿宋" w:cs="仿宋"/>
          <w:sz w:val="32"/>
          <w:szCs w:val="32"/>
        </w:rPr>
        <w:t>.考试过程中出现未抓拍到考生本人的画面，监考老师认定为考生作弊，</w:t>
      </w:r>
      <w:r>
        <w:rPr>
          <w:rFonts w:hint="eastAsia" w:ascii="仿宋" w:hAnsi="仿宋" w:eastAsia="仿宋" w:cs="仿宋"/>
          <w:sz w:val="32"/>
          <w:szCs w:val="32"/>
          <w:lang w:eastAsia="zh-CN"/>
        </w:rPr>
        <w:t>监考老师可强制收卷</w:t>
      </w:r>
      <w:r>
        <w:rPr>
          <w:rFonts w:hint="eastAsia" w:ascii="仿宋" w:hAnsi="仿宋" w:eastAsia="仿宋" w:cs="仿宋"/>
          <w:sz w:val="32"/>
          <w:szCs w:val="32"/>
        </w:rPr>
        <w:t>。</w:t>
      </w:r>
    </w:p>
    <w:p w14:paraId="09325D5B">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8</w:t>
      </w:r>
      <w:r>
        <w:rPr>
          <w:rFonts w:hint="eastAsia" w:ascii="仿宋" w:hAnsi="仿宋" w:eastAsia="仿宋" w:cs="仿宋"/>
          <w:sz w:val="32"/>
          <w:szCs w:val="32"/>
        </w:rPr>
        <w:t>.在考试过程中手机前后摄像头实时监控考试情况，并且系统会实时监控考生手机的屏幕，如有切屏、分屏、悬浮屏等情况发生</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认定为考试作弊，</w:t>
      </w:r>
      <w:r>
        <w:rPr>
          <w:rFonts w:hint="eastAsia" w:ascii="仿宋" w:hAnsi="仿宋" w:eastAsia="仿宋" w:cs="仿宋"/>
          <w:sz w:val="32"/>
          <w:szCs w:val="32"/>
          <w:lang w:eastAsia="zh-CN"/>
        </w:rPr>
        <w:t>监考老师可强制收卷</w:t>
      </w:r>
      <w:r>
        <w:rPr>
          <w:rFonts w:hint="eastAsia" w:ascii="仿宋" w:hAnsi="仿宋" w:eastAsia="仿宋" w:cs="仿宋"/>
          <w:sz w:val="32"/>
          <w:szCs w:val="32"/>
        </w:rPr>
        <w:t>。</w:t>
      </w:r>
    </w:p>
    <w:p w14:paraId="7727F65E">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9</w:t>
      </w:r>
      <w:r>
        <w:rPr>
          <w:rFonts w:hint="eastAsia" w:ascii="仿宋" w:hAnsi="仿宋" w:eastAsia="仿宋" w:cs="仿宋"/>
          <w:sz w:val="32"/>
          <w:szCs w:val="32"/>
        </w:rPr>
        <w:t>.考试过程中如出现考生携带与考试相关的资料或者交头接耳等违规行为，监考老师认定为考生作弊，监考老师强制收卷。</w:t>
      </w:r>
    </w:p>
    <w:p w14:paraId="044EA3BA">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10.发现考生手机有答案传输记录、网络搜索试题或出现与考试相关的材料，认定为考生作弊，</w:t>
      </w:r>
      <w:r>
        <w:rPr>
          <w:rFonts w:hint="eastAsia" w:ascii="仿宋" w:hAnsi="仿宋" w:eastAsia="仿宋" w:cs="仿宋"/>
          <w:sz w:val="32"/>
          <w:szCs w:val="32"/>
          <w:lang w:eastAsia="zh-CN"/>
        </w:rPr>
        <w:t>监考老师强制收卷</w:t>
      </w:r>
      <w:r>
        <w:rPr>
          <w:rFonts w:hint="eastAsia" w:ascii="仿宋" w:hAnsi="仿宋" w:eastAsia="仿宋" w:cs="仿宋"/>
          <w:sz w:val="32"/>
          <w:szCs w:val="32"/>
        </w:rPr>
        <w:t>。</w:t>
      </w:r>
    </w:p>
    <w:p w14:paraId="7996C540">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11.考生考试手机若出现有拨打或接听电话，信息传输情况，认定为考生作弊，</w:t>
      </w:r>
      <w:r>
        <w:rPr>
          <w:rFonts w:hint="eastAsia" w:ascii="仿宋" w:hAnsi="仿宋" w:eastAsia="仿宋" w:cs="仿宋"/>
          <w:sz w:val="32"/>
          <w:szCs w:val="32"/>
          <w:lang w:eastAsia="zh-CN"/>
        </w:rPr>
        <w:t>监考老师强制收卷</w:t>
      </w:r>
      <w:r>
        <w:rPr>
          <w:rFonts w:hint="eastAsia" w:ascii="仿宋" w:hAnsi="仿宋" w:eastAsia="仿宋" w:cs="仿宋"/>
          <w:sz w:val="32"/>
          <w:szCs w:val="32"/>
        </w:rPr>
        <w:t>。</w:t>
      </w:r>
    </w:p>
    <w:p w14:paraId="741E1197">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12.考生佩戴口罩、帽子、耳机等影响监考老师判断的物品，认定为考生作弊，</w:t>
      </w:r>
      <w:r>
        <w:rPr>
          <w:rFonts w:hint="eastAsia" w:ascii="仿宋" w:hAnsi="仿宋" w:eastAsia="仿宋" w:cs="仿宋"/>
          <w:sz w:val="32"/>
          <w:szCs w:val="32"/>
          <w:lang w:eastAsia="zh-CN"/>
        </w:rPr>
        <w:t>监考老师可强制收卷</w:t>
      </w:r>
      <w:r>
        <w:rPr>
          <w:rFonts w:hint="eastAsia" w:ascii="仿宋" w:hAnsi="仿宋" w:eastAsia="仿宋" w:cs="仿宋"/>
          <w:sz w:val="32"/>
          <w:szCs w:val="32"/>
        </w:rPr>
        <w:t>。</w:t>
      </w:r>
    </w:p>
    <w:p w14:paraId="6CDE5F37">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val="en-US" w:eastAsia="zh-CN"/>
        </w:rPr>
        <w:t>3</w:t>
      </w:r>
      <w:r>
        <w:rPr>
          <w:rFonts w:hint="eastAsia" w:ascii="仿宋" w:hAnsi="仿宋" w:eastAsia="仿宋" w:cs="仿宋"/>
          <w:sz w:val="32"/>
          <w:szCs w:val="32"/>
        </w:rPr>
        <w:t>.考生在考试时请注意着装，规避个人隐私泄露问题。</w:t>
      </w:r>
    </w:p>
    <w:p w14:paraId="33F56E7A">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14.考生必须遵守考试保密规定，不得向他人告知试题内容，如有违反的，一经核实后果自负。</w:t>
      </w:r>
    </w:p>
    <w:p w14:paraId="4274AFB3">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请各位考生严格按照以上规定和要求诚信参加考试，否则，产生的一切后果自负。</w:t>
      </w:r>
    </w:p>
    <w:p w14:paraId="5DC61E2D">
      <w:pPr>
        <w:jc w:val="center"/>
        <w:rPr>
          <w:rFonts w:hint="eastAsia" w:ascii="宋体" w:hAnsi="宋体" w:eastAsia="宋体" w:cs="宋体"/>
          <w:sz w:val="44"/>
          <w:szCs w:val="44"/>
          <w:lang w:val="en-US" w:eastAsia="zh-CN"/>
        </w:rPr>
      </w:pPr>
    </w:p>
    <w:sectPr>
      <w:footerReference r:id="rId3"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EAE6C5">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687736E">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4687736E">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jMTdkMjgyNTE2OGVkYzA3Mzk4OWIxZjljODk3OGUifQ=="/>
  </w:docVars>
  <w:rsids>
    <w:rsidRoot w:val="44907A81"/>
    <w:rsid w:val="050719CA"/>
    <w:rsid w:val="054A79F2"/>
    <w:rsid w:val="0E0357EA"/>
    <w:rsid w:val="17FA2F74"/>
    <w:rsid w:val="1EE47242"/>
    <w:rsid w:val="44907A81"/>
    <w:rsid w:val="46C87B05"/>
    <w:rsid w:val="4CAC4967"/>
    <w:rsid w:val="54BF170B"/>
    <w:rsid w:val="57FD6AD1"/>
    <w:rsid w:val="683C5BA8"/>
    <w:rsid w:val="6A490F2F"/>
    <w:rsid w:val="7E244D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Indent"/>
    <w:basedOn w:val="1"/>
    <w:autoRedefine/>
    <w:qFormat/>
    <w:uiPriority w:val="0"/>
    <w:pPr>
      <w:spacing w:after="120"/>
      <w:ind w:left="420" w:leftChars="200"/>
    </w:p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Body Text First Indent 2"/>
    <w:basedOn w:val="2"/>
    <w:autoRedefine/>
    <w:qFormat/>
    <w:uiPriority w:val="0"/>
    <w:pPr>
      <w:spacing w:after="0" w:line="500" w:lineRule="exact"/>
      <w:ind w:left="0" w:leftChars="0" w:firstLine="420" w:firstLineChars="200"/>
    </w:pPr>
    <w:rPr>
      <w:rFonts w:ascii="仿宋_GB2312" w:hAnsi="Times New Roman" w:eastAsia="仿宋_GB2312"/>
      <w:sz w:val="3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767</Words>
  <Characters>788</Characters>
  <Lines>0</Lines>
  <Paragraphs>0</Paragraphs>
  <TotalTime>40</TotalTime>
  <ScaleCrop>false</ScaleCrop>
  <LinksUpToDate>false</LinksUpToDate>
  <CharactersWithSpaces>788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2023-03-23T12:54:00Z</dcterms:created>
  <dc:creator>Rising</dc:creator>
  <cp:lastModifiedBy>李松</cp:lastModifiedBy>
  <dcterms:modified xsi:type="dcterms:W3CDTF">2024-10-20T08:25:49Z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5B20CA60006F4F0990553B0784CAA618_13</vt:lpwstr>
  </property>
</Properties>
</file>